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7874C3" w:rsidRPr="00BD135B" w:rsidRDefault="00416E0E">
      <w:pPr>
        <w:rPr>
          <w:rFonts w:ascii="Calibri" w:eastAsia="Calibri" w:hAnsi="Calibri" w:cs="Calibri"/>
          <w:b/>
          <w:sz w:val="28"/>
          <w:szCs w:val="28"/>
          <w:lang w:val="nl-BE"/>
        </w:rPr>
      </w:pPr>
      <w:r w:rsidRPr="00BD135B">
        <w:rPr>
          <w:rFonts w:ascii="Calibri" w:eastAsia="Calibri" w:hAnsi="Calibri" w:cs="Calibri"/>
          <w:b/>
          <w:sz w:val="28"/>
          <w:szCs w:val="28"/>
          <w:lang w:val="nl-BE"/>
        </w:rPr>
        <w:t>Wat is een totemisatie?</w:t>
      </w:r>
    </w:p>
    <w:p w14:paraId="00000005" w14:textId="1247EDAF" w:rsidR="007874C3" w:rsidRDefault="00416E0E">
      <w:pPr>
        <w:rPr>
          <w:rFonts w:ascii="Calibri" w:eastAsia="Calibri" w:hAnsi="Calibri" w:cs="Calibri"/>
          <w:lang w:val="nl-BE"/>
        </w:rPr>
      </w:pPr>
      <w:r w:rsidRPr="00BD135B">
        <w:rPr>
          <w:rFonts w:ascii="Calibri" w:eastAsia="Calibri" w:hAnsi="Calibri" w:cs="Calibri"/>
          <w:lang w:val="nl-BE"/>
        </w:rPr>
        <w:t>Een totemisatie is de confrontatie aangaan met jezelf en na te denken wie je bent en hoe je bent in groep.</w:t>
      </w:r>
      <w:r w:rsidR="00BD135B">
        <w:rPr>
          <w:rFonts w:ascii="Calibri" w:eastAsia="Calibri" w:hAnsi="Calibri" w:cs="Calibri"/>
          <w:lang w:val="nl-BE"/>
        </w:rPr>
        <w:t xml:space="preserve"> </w:t>
      </w:r>
      <w:r w:rsidRPr="00BD135B">
        <w:rPr>
          <w:rFonts w:ascii="Calibri" w:eastAsia="Calibri" w:hAnsi="Calibri" w:cs="Calibri"/>
          <w:lang w:val="nl-BE"/>
        </w:rPr>
        <w:t>Tijdens je scouts carrière krijg je 3 totems:</w:t>
      </w:r>
    </w:p>
    <w:p w14:paraId="08769F84" w14:textId="77777777" w:rsidR="00BD135B" w:rsidRPr="00BD135B" w:rsidRDefault="00BD135B">
      <w:pPr>
        <w:rPr>
          <w:rFonts w:ascii="Calibri" w:eastAsia="Calibri" w:hAnsi="Calibri" w:cs="Calibri"/>
          <w:lang w:val="nl-BE"/>
        </w:rPr>
      </w:pPr>
    </w:p>
    <w:p w14:paraId="449CD640" w14:textId="6D48B3FB" w:rsidR="00BD135B" w:rsidRPr="00BD135B" w:rsidRDefault="00416E0E" w:rsidP="00BD135B">
      <w:pPr>
        <w:pStyle w:val="ListParagraph"/>
        <w:numPr>
          <w:ilvl w:val="0"/>
          <w:numId w:val="6"/>
        </w:numPr>
        <w:rPr>
          <w:rFonts w:ascii="Calibri" w:eastAsia="Calibri" w:hAnsi="Calibri" w:cs="Calibri"/>
          <w:lang w:val="nl-BE"/>
        </w:rPr>
      </w:pPr>
      <w:r w:rsidRPr="00BD135B">
        <w:rPr>
          <w:rFonts w:ascii="Calibri" w:eastAsia="Calibri" w:hAnsi="Calibri" w:cs="Calibri"/>
          <w:b/>
          <w:bCs/>
          <w:lang w:val="nl-BE"/>
        </w:rPr>
        <w:t xml:space="preserve">Totem: </w:t>
      </w:r>
      <w:r w:rsidRPr="00BD135B">
        <w:rPr>
          <w:rFonts w:ascii="Calibri" w:eastAsia="Calibri" w:hAnsi="Calibri" w:cs="Calibri"/>
          <w:lang w:val="nl-BE"/>
        </w:rPr>
        <w:t>2</w:t>
      </w:r>
      <w:r w:rsidR="00BD135B" w:rsidRPr="00BD135B">
        <w:rPr>
          <w:rFonts w:ascii="Calibri" w:eastAsia="Calibri" w:hAnsi="Calibri" w:cs="Calibri"/>
          <w:vertAlign w:val="superscript"/>
          <w:lang w:val="nl-BE"/>
        </w:rPr>
        <w:t>de</w:t>
      </w:r>
      <w:r w:rsidR="00BD135B">
        <w:rPr>
          <w:rFonts w:ascii="Calibri" w:eastAsia="Calibri" w:hAnsi="Calibri" w:cs="Calibri"/>
          <w:lang w:val="nl-BE"/>
        </w:rPr>
        <w:t xml:space="preserve"> </w:t>
      </w:r>
      <w:r w:rsidRPr="00BD135B">
        <w:rPr>
          <w:rFonts w:ascii="Calibri" w:eastAsia="Calibri" w:hAnsi="Calibri" w:cs="Calibri"/>
          <w:lang w:val="nl-BE"/>
        </w:rPr>
        <w:t xml:space="preserve">jaar jonggivers </w:t>
      </w:r>
    </w:p>
    <w:p w14:paraId="00000007" w14:textId="32BB8330" w:rsidR="007874C3" w:rsidRDefault="00416E0E" w:rsidP="00BD135B">
      <w:pPr>
        <w:ind w:left="720"/>
        <w:rPr>
          <w:rFonts w:ascii="Calibri" w:eastAsia="Calibri" w:hAnsi="Calibri" w:cs="Calibri"/>
          <w:lang w:val="nl-BE"/>
        </w:rPr>
      </w:pPr>
      <w:r w:rsidRPr="00BD135B">
        <w:rPr>
          <w:rFonts w:ascii="Calibri" w:eastAsia="Calibri" w:hAnsi="Calibri" w:cs="Calibri"/>
          <w:lang w:val="nl-BE"/>
        </w:rPr>
        <w:t>Dit is een dier dat qua karakter sterk op jou lijkt.</w:t>
      </w:r>
    </w:p>
    <w:p w14:paraId="7B3BFFC7" w14:textId="77777777" w:rsidR="00BD135B" w:rsidRPr="00BD135B" w:rsidRDefault="00BD135B" w:rsidP="00BD135B">
      <w:pPr>
        <w:ind w:left="720"/>
        <w:rPr>
          <w:rFonts w:ascii="Calibri" w:eastAsia="Calibri" w:hAnsi="Calibri" w:cs="Calibri"/>
          <w:lang w:val="nl-BE"/>
        </w:rPr>
      </w:pPr>
    </w:p>
    <w:p w14:paraId="00000008" w14:textId="091275B8" w:rsidR="007874C3" w:rsidRPr="00BD135B" w:rsidRDefault="00416E0E" w:rsidP="00BD135B">
      <w:pPr>
        <w:pStyle w:val="ListParagraph"/>
        <w:numPr>
          <w:ilvl w:val="0"/>
          <w:numId w:val="6"/>
        </w:numPr>
        <w:rPr>
          <w:rFonts w:ascii="Calibri" w:eastAsia="Calibri" w:hAnsi="Calibri" w:cs="Calibri"/>
          <w:lang w:val="nl-BE"/>
        </w:rPr>
      </w:pPr>
      <w:r w:rsidRPr="00BD135B">
        <w:rPr>
          <w:rFonts w:ascii="Calibri" w:eastAsia="Calibri" w:hAnsi="Calibri" w:cs="Calibri"/>
          <w:b/>
          <w:bCs/>
          <w:lang w:val="nl-BE"/>
        </w:rPr>
        <w:t>Voortotem</w:t>
      </w:r>
      <w:r w:rsidRPr="00BD135B">
        <w:rPr>
          <w:rFonts w:ascii="Calibri" w:eastAsia="Calibri" w:hAnsi="Calibri" w:cs="Calibri"/>
          <w:lang w:val="nl-BE"/>
        </w:rPr>
        <w:t xml:space="preserve">: </w:t>
      </w:r>
      <w:r w:rsidR="00BD135B">
        <w:rPr>
          <w:rFonts w:ascii="Calibri" w:eastAsia="Calibri" w:hAnsi="Calibri" w:cs="Calibri"/>
          <w:lang w:val="nl-BE"/>
        </w:rPr>
        <w:t>2</w:t>
      </w:r>
      <w:r w:rsidR="00BD135B" w:rsidRPr="00BD135B">
        <w:rPr>
          <w:rFonts w:ascii="Calibri" w:eastAsia="Calibri" w:hAnsi="Calibri" w:cs="Calibri"/>
          <w:vertAlign w:val="superscript"/>
          <w:lang w:val="nl-BE"/>
        </w:rPr>
        <w:t>de</w:t>
      </w:r>
      <w:r w:rsidR="00BD135B">
        <w:rPr>
          <w:rFonts w:ascii="Calibri" w:eastAsia="Calibri" w:hAnsi="Calibri" w:cs="Calibri"/>
          <w:lang w:val="nl-BE"/>
        </w:rPr>
        <w:t xml:space="preserve"> jaar givers</w:t>
      </w:r>
    </w:p>
    <w:p w14:paraId="00000009" w14:textId="059B2C11" w:rsidR="007874C3" w:rsidRDefault="00416E0E">
      <w:pPr>
        <w:ind w:left="720"/>
        <w:rPr>
          <w:rFonts w:ascii="Calibri" w:eastAsia="Calibri" w:hAnsi="Calibri" w:cs="Calibri"/>
          <w:lang w:val="nl-BE"/>
        </w:rPr>
      </w:pPr>
      <w:r w:rsidRPr="00BD135B">
        <w:rPr>
          <w:rFonts w:ascii="Calibri" w:eastAsia="Calibri" w:hAnsi="Calibri" w:cs="Calibri"/>
          <w:lang w:val="nl-BE"/>
        </w:rPr>
        <w:t>Dit is een aanvulling op je totemnaam. Het zet een bepaalde karaktertrek extra in de verf en geeft de evolutie tegenover je eerste totemisatie weer.</w:t>
      </w:r>
    </w:p>
    <w:p w14:paraId="24E4A78A" w14:textId="77777777" w:rsidR="00BD135B" w:rsidRPr="00BD135B" w:rsidRDefault="00BD135B">
      <w:pPr>
        <w:ind w:left="720"/>
        <w:rPr>
          <w:rFonts w:ascii="Calibri" w:eastAsia="Calibri" w:hAnsi="Calibri" w:cs="Calibri"/>
          <w:lang w:val="nl-BE"/>
        </w:rPr>
      </w:pPr>
    </w:p>
    <w:p w14:paraId="0000000A" w14:textId="39238A06" w:rsidR="007874C3" w:rsidRPr="00BD135B" w:rsidRDefault="00416E0E" w:rsidP="00BD135B">
      <w:pPr>
        <w:pStyle w:val="ListParagraph"/>
        <w:numPr>
          <w:ilvl w:val="0"/>
          <w:numId w:val="6"/>
        </w:numPr>
        <w:rPr>
          <w:rFonts w:ascii="Calibri" w:eastAsia="Calibri" w:hAnsi="Calibri" w:cs="Calibri"/>
          <w:b/>
          <w:bCs/>
          <w:lang w:val="nl-BE"/>
        </w:rPr>
      </w:pPr>
      <w:r w:rsidRPr="00BD135B">
        <w:rPr>
          <w:rFonts w:ascii="Calibri" w:eastAsia="Calibri" w:hAnsi="Calibri" w:cs="Calibri"/>
          <w:b/>
          <w:bCs/>
          <w:lang w:val="nl-BE"/>
        </w:rPr>
        <w:t>Kleurentotem:</w:t>
      </w:r>
      <w:r w:rsidRPr="00BD135B">
        <w:rPr>
          <w:rFonts w:ascii="Calibri" w:eastAsia="Calibri" w:hAnsi="Calibri" w:cs="Calibri"/>
          <w:lang w:val="nl-BE"/>
        </w:rPr>
        <w:t xml:space="preserve"> Jins</w:t>
      </w:r>
    </w:p>
    <w:p w14:paraId="0000000B" w14:textId="50226D4B" w:rsidR="007874C3" w:rsidRPr="00BD135B" w:rsidRDefault="00416E0E">
      <w:pPr>
        <w:ind w:left="720"/>
        <w:rPr>
          <w:rFonts w:ascii="Calibri" w:eastAsia="Calibri" w:hAnsi="Calibri" w:cs="Calibri"/>
          <w:lang w:val="nl-BE"/>
        </w:rPr>
      </w:pPr>
      <w:r w:rsidRPr="00BD135B">
        <w:rPr>
          <w:rFonts w:ascii="Calibri" w:eastAsia="Calibri" w:hAnsi="Calibri" w:cs="Calibri"/>
          <w:lang w:val="nl-BE"/>
        </w:rPr>
        <w:t>Aan elke kleur worden eigenschappen toegekend. Deze eigenschappen bepaal je met je eigen groep. Voor de kleur wordt ook een woord gezet dat de eigenschappen extra in de verf zet of eigenschappen aanvult bij de kleur. Hier zijn geen extra opdrachten aan verbonden.</w:t>
      </w:r>
    </w:p>
    <w:p w14:paraId="0000000C" w14:textId="77777777" w:rsidR="007874C3" w:rsidRPr="00BD135B" w:rsidRDefault="007874C3">
      <w:pPr>
        <w:rPr>
          <w:rFonts w:ascii="Calibri" w:eastAsia="Calibri" w:hAnsi="Calibri" w:cs="Calibri"/>
          <w:lang w:val="nl-BE"/>
        </w:rPr>
      </w:pPr>
    </w:p>
    <w:p w14:paraId="0000000D" w14:textId="77777777" w:rsidR="007874C3" w:rsidRPr="00BD135B" w:rsidRDefault="00416E0E">
      <w:pPr>
        <w:rPr>
          <w:rFonts w:ascii="Calibri" w:eastAsia="Calibri" w:hAnsi="Calibri" w:cs="Calibri"/>
          <w:b/>
          <w:sz w:val="28"/>
          <w:szCs w:val="28"/>
          <w:lang w:val="nl-BE"/>
        </w:rPr>
      </w:pPr>
      <w:r w:rsidRPr="00BD135B">
        <w:rPr>
          <w:rFonts w:ascii="Calibri" w:eastAsia="Calibri" w:hAnsi="Calibri" w:cs="Calibri"/>
          <w:b/>
          <w:sz w:val="28"/>
          <w:szCs w:val="28"/>
          <w:lang w:val="nl-BE"/>
        </w:rPr>
        <w:t xml:space="preserve">Wat kan je verwachten: </w:t>
      </w:r>
    </w:p>
    <w:p w14:paraId="0000000E" w14:textId="77777777" w:rsidR="007874C3" w:rsidRPr="00BD135B" w:rsidRDefault="00416E0E">
      <w:pPr>
        <w:numPr>
          <w:ilvl w:val="0"/>
          <w:numId w:val="4"/>
        </w:numPr>
        <w:rPr>
          <w:rFonts w:ascii="Calibri" w:eastAsia="Calibri" w:hAnsi="Calibri" w:cs="Calibri"/>
          <w:lang w:val="nl-BE"/>
        </w:rPr>
      </w:pPr>
      <w:r w:rsidRPr="00BD135B">
        <w:rPr>
          <w:rFonts w:ascii="Calibri" w:eastAsia="Calibri" w:hAnsi="Calibri" w:cs="Calibri"/>
          <w:lang w:val="nl-BE"/>
        </w:rPr>
        <w:t>Moeilijke opdrachten waarbij je jezelf tegenkomt.</w:t>
      </w:r>
    </w:p>
    <w:p w14:paraId="0000000F" w14:textId="2E7BD083" w:rsidR="007874C3" w:rsidRPr="00BD135B" w:rsidRDefault="00416E0E">
      <w:pPr>
        <w:numPr>
          <w:ilvl w:val="0"/>
          <w:numId w:val="4"/>
        </w:numPr>
        <w:rPr>
          <w:rFonts w:ascii="Calibri" w:eastAsia="Calibri" w:hAnsi="Calibri" w:cs="Calibri"/>
          <w:lang w:val="nl-BE"/>
        </w:rPr>
      </w:pPr>
      <w:r w:rsidRPr="00BD135B">
        <w:rPr>
          <w:rFonts w:ascii="Calibri" w:eastAsia="Calibri" w:hAnsi="Calibri" w:cs="Calibri"/>
          <w:lang w:val="nl-BE"/>
        </w:rPr>
        <w:t>Bezinning</w:t>
      </w:r>
      <w:r w:rsidR="00BD135B">
        <w:rPr>
          <w:rFonts w:ascii="Calibri" w:eastAsia="Calibri" w:hAnsi="Calibri" w:cs="Calibri"/>
          <w:lang w:val="nl-BE"/>
        </w:rPr>
        <w:t>s</w:t>
      </w:r>
      <w:r w:rsidRPr="00BD135B">
        <w:rPr>
          <w:rFonts w:ascii="Calibri" w:eastAsia="Calibri" w:hAnsi="Calibri" w:cs="Calibri"/>
          <w:lang w:val="nl-BE"/>
        </w:rPr>
        <w:t>momenten</w:t>
      </w:r>
    </w:p>
    <w:p w14:paraId="00000010" w14:textId="77777777" w:rsidR="007874C3" w:rsidRPr="00BD135B" w:rsidRDefault="00416E0E">
      <w:pPr>
        <w:numPr>
          <w:ilvl w:val="0"/>
          <w:numId w:val="4"/>
        </w:numPr>
        <w:rPr>
          <w:rFonts w:ascii="Calibri" w:eastAsia="Calibri" w:hAnsi="Calibri" w:cs="Calibri"/>
          <w:lang w:val="nl-BE"/>
        </w:rPr>
      </w:pPr>
      <w:r w:rsidRPr="00BD135B">
        <w:rPr>
          <w:rFonts w:ascii="Calibri" w:eastAsia="Calibri" w:hAnsi="Calibri" w:cs="Calibri"/>
          <w:lang w:val="nl-BE"/>
        </w:rPr>
        <w:t xml:space="preserve">Groepsopdrachten </w:t>
      </w:r>
    </w:p>
    <w:p w14:paraId="00000011" w14:textId="77777777" w:rsidR="007874C3" w:rsidRPr="00BD135B" w:rsidRDefault="00416E0E">
      <w:pPr>
        <w:numPr>
          <w:ilvl w:val="0"/>
          <w:numId w:val="4"/>
        </w:numPr>
        <w:rPr>
          <w:rFonts w:ascii="Calibri" w:eastAsia="Calibri" w:hAnsi="Calibri" w:cs="Calibri"/>
          <w:lang w:val="nl-BE"/>
        </w:rPr>
      </w:pPr>
      <w:r w:rsidRPr="00BD135B">
        <w:rPr>
          <w:rFonts w:ascii="Calibri" w:eastAsia="Calibri" w:hAnsi="Calibri" w:cs="Calibri"/>
          <w:lang w:val="nl-BE"/>
        </w:rPr>
        <w:t xml:space="preserve">Strenge/serieuze leiding die een maximale inzet verwachten </w:t>
      </w:r>
    </w:p>
    <w:p w14:paraId="00000012" w14:textId="77777777" w:rsidR="007874C3" w:rsidRPr="00BD135B" w:rsidRDefault="007874C3">
      <w:pPr>
        <w:rPr>
          <w:rFonts w:ascii="Calibri" w:eastAsia="Calibri" w:hAnsi="Calibri" w:cs="Calibri"/>
          <w:lang w:val="nl-BE"/>
        </w:rPr>
      </w:pPr>
    </w:p>
    <w:p w14:paraId="00000013" w14:textId="77777777" w:rsidR="007874C3" w:rsidRPr="00BD135B" w:rsidRDefault="00416E0E">
      <w:pPr>
        <w:rPr>
          <w:rFonts w:ascii="Calibri" w:eastAsia="Calibri" w:hAnsi="Calibri" w:cs="Calibri"/>
          <w:b/>
          <w:sz w:val="28"/>
          <w:szCs w:val="28"/>
          <w:lang w:val="nl-BE"/>
        </w:rPr>
      </w:pPr>
      <w:r w:rsidRPr="00BD135B">
        <w:rPr>
          <w:rFonts w:ascii="Calibri" w:eastAsia="Calibri" w:hAnsi="Calibri" w:cs="Calibri"/>
          <w:b/>
          <w:sz w:val="28"/>
          <w:szCs w:val="28"/>
          <w:lang w:val="nl-BE"/>
        </w:rPr>
        <w:t>Wat is niet de bedoeling:</w:t>
      </w:r>
    </w:p>
    <w:p w14:paraId="00000014" w14:textId="77777777" w:rsidR="007874C3" w:rsidRPr="00BD135B" w:rsidRDefault="00416E0E">
      <w:pPr>
        <w:numPr>
          <w:ilvl w:val="0"/>
          <w:numId w:val="5"/>
        </w:numPr>
        <w:rPr>
          <w:rFonts w:ascii="Calibri" w:eastAsia="Calibri" w:hAnsi="Calibri" w:cs="Calibri"/>
          <w:lang w:val="nl-BE"/>
        </w:rPr>
      </w:pPr>
      <w:r w:rsidRPr="00BD135B">
        <w:rPr>
          <w:rFonts w:ascii="Calibri" w:eastAsia="Calibri" w:hAnsi="Calibri" w:cs="Calibri"/>
          <w:lang w:val="nl-BE"/>
        </w:rPr>
        <w:t>Leden die zich forceren. Leiding en lid dragen een gelijke verantwoordelijkheid voor de gezondheid van het lid. Leden dienen hun grenzen aan te geven, leiding dient in het oog te houden dat leden hun grenzen niet overschrijden.</w:t>
      </w:r>
    </w:p>
    <w:p w14:paraId="00000015" w14:textId="77777777" w:rsidR="007874C3" w:rsidRPr="00BD135B" w:rsidRDefault="00416E0E">
      <w:pPr>
        <w:numPr>
          <w:ilvl w:val="0"/>
          <w:numId w:val="5"/>
        </w:numPr>
        <w:rPr>
          <w:rFonts w:ascii="Calibri" w:eastAsia="Calibri" w:hAnsi="Calibri" w:cs="Calibri"/>
          <w:lang w:val="nl-BE"/>
        </w:rPr>
      </w:pPr>
      <w:r w:rsidRPr="00BD135B">
        <w:rPr>
          <w:rFonts w:ascii="Calibri" w:eastAsia="Calibri" w:hAnsi="Calibri" w:cs="Calibri"/>
          <w:lang w:val="nl-BE"/>
        </w:rPr>
        <w:t xml:space="preserve">Machtspelletjes. Bij de givers zullen niet enkel de leiding maar ook de oudste leden mee totemiseren. Dit is geen dag waarop ze hun “macht” kunnen uitoefen op de anderen. Het is een moment waarbij zij de getotemiseerden begeleiden in de zoektocht en confrontaties naar en met zichzelf. </w:t>
      </w:r>
    </w:p>
    <w:p w14:paraId="00000016" w14:textId="77777777" w:rsidR="007874C3" w:rsidRPr="00BD135B" w:rsidRDefault="00416E0E">
      <w:pPr>
        <w:numPr>
          <w:ilvl w:val="0"/>
          <w:numId w:val="5"/>
        </w:numPr>
        <w:rPr>
          <w:rFonts w:ascii="Calibri" w:eastAsia="Calibri" w:hAnsi="Calibri" w:cs="Calibri"/>
          <w:lang w:val="nl-BE"/>
        </w:rPr>
      </w:pPr>
      <w:r w:rsidRPr="00BD135B">
        <w:rPr>
          <w:rFonts w:ascii="Calibri" w:eastAsia="Calibri" w:hAnsi="Calibri" w:cs="Calibri"/>
          <w:lang w:val="nl-BE"/>
        </w:rPr>
        <w:t xml:space="preserve">Alcohol. Een totemisatie is op veel vlakken iets totaal anders dan een doop. Het duidelijkst en strengste verschil is dat op een totemisatie door NIEMAND alcohol wordt genuttigd! </w:t>
      </w:r>
    </w:p>
    <w:p w14:paraId="00000017" w14:textId="77777777" w:rsidR="007874C3" w:rsidRPr="00BD135B" w:rsidRDefault="007874C3">
      <w:pPr>
        <w:rPr>
          <w:rFonts w:ascii="Calibri" w:eastAsia="Calibri" w:hAnsi="Calibri" w:cs="Calibri"/>
          <w:b/>
          <w:lang w:val="nl-BE"/>
        </w:rPr>
      </w:pPr>
    </w:p>
    <w:p w14:paraId="00000018" w14:textId="77777777" w:rsidR="007874C3" w:rsidRPr="00BD135B" w:rsidRDefault="00416E0E">
      <w:pPr>
        <w:rPr>
          <w:rFonts w:ascii="Calibri" w:eastAsia="Calibri" w:hAnsi="Calibri" w:cs="Calibri"/>
          <w:b/>
          <w:sz w:val="28"/>
          <w:szCs w:val="28"/>
          <w:lang w:val="nl-BE"/>
        </w:rPr>
      </w:pPr>
      <w:r w:rsidRPr="00BD135B">
        <w:rPr>
          <w:rFonts w:ascii="Calibri" w:eastAsia="Calibri" w:hAnsi="Calibri" w:cs="Calibri"/>
          <w:b/>
          <w:sz w:val="28"/>
          <w:szCs w:val="28"/>
          <w:lang w:val="nl-BE"/>
        </w:rPr>
        <w:t>Enkele regels:</w:t>
      </w:r>
    </w:p>
    <w:p w14:paraId="00000019" w14:textId="77777777" w:rsidR="007874C3" w:rsidRPr="00BD135B" w:rsidRDefault="00416E0E">
      <w:pPr>
        <w:numPr>
          <w:ilvl w:val="0"/>
          <w:numId w:val="1"/>
        </w:numPr>
        <w:rPr>
          <w:rFonts w:ascii="Calibri" w:eastAsia="Calibri" w:hAnsi="Calibri" w:cs="Calibri"/>
          <w:lang w:val="nl-BE"/>
        </w:rPr>
      </w:pPr>
      <w:r w:rsidRPr="00BD135B">
        <w:rPr>
          <w:rFonts w:ascii="Calibri" w:eastAsia="Calibri" w:hAnsi="Calibri" w:cs="Calibri"/>
          <w:lang w:val="nl-BE"/>
        </w:rPr>
        <w:t>Wanneer het lid de leiding aanspreekt met de gewone naam vervalt de totemisatie sfeer. Dit kan wanneer het lid pijn heeft of zich niet goed voelt.</w:t>
      </w:r>
    </w:p>
    <w:p w14:paraId="0000001A" w14:textId="77777777" w:rsidR="007874C3" w:rsidRPr="00BD135B" w:rsidRDefault="00416E0E">
      <w:pPr>
        <w:numPr>
          <w:ilvl w:val="0"/>
          <w:numId w:val="1"/>
        </w:numPr>
        <w:rPr>
          <w:rFonts w:ascii="Calibri" w:eastAsia="Calibri" w:hAnsi="Calibri" w:cs="Calibri"/>
          <w:lang w:val="nl-BE"/>
        </w:rPr>
      </w:pPr>
      <w:r w:rsidRPr="00BD135B">
        <w:rPr>
          <w:rFonts w:ascii="Calibri" w:eastAsia="Calibri" w:hAnsi="Calibri" w:cs="Calibri"/>
          <w:lang w:val="nl-BE"/>
        </w:rPr>
        <w:t>Eten wordt altijd voorgeproefd door de leiding</w:t>
      </w:r>
    </w:p>
    <w:p w14:paraId="0000001B" w14:textId="77777777" w:rsidR="007874C3" w:rsidRPr="00BD135B" w:rsidRDefault="00416E0E">
      <w:pPr>
        <w:numPr>
          <w:ilvl w:val="0"/>
          <w:numId w:val="1"/>
        </w:numPr>
        <w:rPr>
          <w:rFonts w:ascii="Calibri" w:eastAsia="Calibri" w:hAnsi="Calibri" w:cs="Calibri"/>
          <w:lang w:val="nl-BE"/>
        </w:rPr>
      </w:pPr>
      <w:r w:rsidRPr="00BD135B">
        <w:rPr>
          <w:rFonts w:ascii="Calibri" w:eastAsia="Calibri" w:hAnsi="Calibri" w:cs="Calibri"/>
          <w:lang w:val="nl-BE"/>
        </w:rPr>
        <w:t>Leden dragen steeds droge en warme kledij</w:t>
      </w:r>
    </w:p>
    <w:p w14:paraId="0000001C" w14:textId="77777777" w:rsidR="007874C3" w:rsidRPr="00BD135B" w:rsidRDefault="007874C3">
      <w:pPr>
        <w:rPr>
          <w:rFonts w:ascii="Calibri" w:eastAsia="Calibri" w:hAnsi="Calibri" w:cs="Calibri"/>
          <w:lang w:val="nl-BE"/>
        </w:rPr>
      </w:pPr>
    </w:p>
    <w:p w14:paraId="0000001D" w14:textId="77777777" w:rsidR="007874C3" w:rsidRPr="00BD135B" w:rsidRDefault="007874C3">
      <w:pPr>
        <w:rPr>
          <w:rFonts w:ascii="Calibri" w:eastAsia="Calibri" w:hAnsi="Calibri" w:cs="Calibri"/>
          <w:lang w:val="nl-BE"/>
        </w:rPr>
      </w:pPr>
    </w:p>
    <w:p w14:paraId="0000001E" w14:textId="090A9700" w:rsidR="007874C3" w:rsidRPr="00BD135B" w:rsidRDefault="00416E0E">
      <w:pPr>
        <w:rPr>
          <w:rFonts w:ascii="Calibri" w:eastAsia="Calibri" w:hAnsi="Calibri" w:cs="Calibri"/>
          <w:lang w:val="nl-BE"/>
        </w:rPr>
      </w:pPr>
      <w:r w:rsidRPr="00BD135B">
        <w:rPr>
          <w:rFonts w:ascii="Calibri" w:eastAsia="Calibri" w:hAnsi="Calibri" w:cs="Calibri"/>
          <w:lang w:val="nl-BE"/>
        </w:rPr>
        <w:lastRenderedPageBreak/>
        <w:t xml:space="preserve">Graag sluiten we af met te zeggen dat wij ons bewust zijn van de cowboyverhalen die de ronden doen. </w:t>
      </w:r>
      <w:r w:rsidR="00BD135B">
        <w:rPr>
          <w:rFonts w:ascii="Calibri" w:eastAsia="Calibri" w:hAnsi="Calibri" w:cs="Calibri"/>
          <w:lang w:val="nl-BE"/>
        </w:rPr>
        <w:t>W</w:t>
      </w:r>
      <w:r w:rsidRPr="00BD135B">
        <w:rPr>
          <w:rFonts w:ascii="Calibri" w:eastAsia="Calibri" w:hAnsi="Calibri" w:cs="Calibri"/>
          <w:lang w:val="nl-BE"/>
        </w:rPr>
        <w:t xml:space="preserve">e zeggen niet dat er in het verleden geen dingen zijn gebeurd die niet zouden mogen gebeurd zijn! Maar wij willen bij deze aan jullie duidelijk meegeven dat er streng(er) zal op toegekeken worden dat de totemisatie in de toekomst voor iedereen een vermoeiende maar leerrijke en vooral waardevolle dag is. </w:t>
      </w:r>
    </w:p>
    <w:p w14:paraId="0000001F" w14:textId="77777777" w:rsidR="007874C3" w:rsidRPr="00BD135B" w:rsidRDefault="00416E0E">
      <w:pPr>
        <w:rPr>
          <w:rFonts w:ascii="Calibri" w:eastAsia="Calibri" w:hAnsi="Calibri" w:cs="Calibri"/>
          <w:lang w:val="nl-BE"/>
        </w:rPr>
      </w:pPr>
      <w:r w:rsidRPr="00BD135B">
        <w:rPr>
          <w:rFonts w:ascii="Calibri" w:eastAsia="Calibri" w:hAnsi="Calibri" w:cs="Calibri"/>
          <w:lang w:val="nl-BE"/>
        </w:rPr>
        <w:t xml:space="preserve">Als jullie na het lezen van dit document nog vragen hebben, aarzel dan niet om deze te stellen aan de takleiding of groepsleiding. </w:t>
      </w:r>
    </w:p>
    <w:p w14:paraId="00000020" w14:textId="77777777" w:rsidR="007874C3" w:rsidRPr="00BD135B" w:rsidRDefault="007874C3">
      <w:pPr>
        <w:rPr>
          <w:rFonts w:ascii="Calibri" w:eastAsia="Calibri" w:hAnsi="Calibri" w:cs="Calibri"/>
          <w:lang w:val="nl-BE"/>
        </w:rPr>
      </w:pPr>
    </w:p>
    <w:p w14:paraId="00000021" w14:textId="77777777" w:rsidR="007874C3" w:rsidRPr="00BD135B" w:rsidRDefault="00416E0E">
      <w:pPr>
        <w:rPr>
          <w:lang w:val="nl-BE"/>
        </w:rPr>
      </w:pPr>
      <w:r w:rsidRPr="00BD135B">
        <w:rPr>
          <w:rFonts w:ascii="Calibri" w:eastAsia="Calibri" w:hAnsi="Calibri" w:cs="Calibri"/>
          <w:lang w:val="nl-BE"/>
        </w:rPr>
        <w:t>Stevige linker, GP</w:t>
      </w:r>
    </w:p>
    <w:sectPr w:rsidR="007874C3" w:rsidRPr="00BD135B">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02018"/>
    <w:multiLevelType w:val="multilevel"/>
    <w:tmpl w:val="FFD67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5B1B9B"/>
    <w:multiLevelType w:val="hybridMultilevel"/>
    <w:tmpl w:val="EB3AA944"/>
    <w:lvl w:ilvl="0" w:tplc="0DEA07E4">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E705D"/>
    <w:multiLevelType w:val="multilevel"/>
    <w:tmpl w:val="C4C8D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4843EF"/>
    <w:multiLevelType w:val="multilevel"/>
    <w:tmpl w:val="E892D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1A0640"/>
    <w:multiLevelType w:val="multilevel"/>
    <w:tmpl w:val="09402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191200"/>
    <w:multiLevelType w:val="multilevel"/>
    <w:tmpl w:val="7CDED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2540555">
    <w:abstractNumId w:val="2"/>
  </w:num>
  <w:num w:numId="2" w16cid:durableId="528643450">
    <w:abstractNumId w:val="3"/>
  </w:num>
  <w:num w:numId="3" w16cid:durableId="1429041195">
    <w:abstractNumId w:val="4"/>
  </w:num>
  <w:num w:numId="4" w16cid:durableId="665792709">
    <w:abstractNumId w:val="0"/>
  </w:num>
  <w:num w:numId="5" w16cid:durableId="469592001">
    <w:abstractNumId w:val="5"/>
  </w:num>
  <w:num w:numId="6" w16cid:durableId="151217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4C3"/>
    <w:rsid w:val="00416E0E"/>
    <w:rsid w:val="006575B9"/>
    <w:rsid w:val="007874C3"/>
    <w:rsid w:val="00BD13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0B2E"/>
  <w15:docId w15:val="{49F06236-4A69-437B-9AED-ECF1D342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D1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362</Words>
  <Characters>2065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Van den Bussche</dc:creator>
  <cp:lastModifiedBy>Helene De Ferm</cp:lastModifiedBy>
  <cp:revision>3</cp:revision>
  <dcterms:created xsi:type="dcterms:W3CDTF">2021-05-18T21:03:00Z</dcterms:created>
  <dcterms:modified xsi:type="dcterms:W3CDTF">2023-11-21T11:43:00Z</dcterms:modified>
</cp:coreProperties>
</file>